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4AB52">
      <w:pPr>
        <w:rPr>
          <w:rFonts w:hint="default" w:ascii="Times New Roman" w:hAnsi="Times New Roman"/>
          <w:b/>
          <w:bCs/>
          <w:sz w:val="28"/>
          <w:szCs w:val="28"/>
        </w:rPr>
      </w:pPr>
      <w:r>
        <w:rPr>
          <w:rFonts w:hint="default" w:ascii="Times New Roman" w:hAnsi="Times New Roman"/>
          <w:b/>
          <w:bCs/>
          <w:sz w:val="28"/>
          <w:szCs w:val="28"/>
        </w:rPr>
        <w:t>Reforms to boost growth, stability will continue: FM</w:t>
      </w:r>
    </w:p>
    <w:p w14:paraId="32620902">
      <w:pPr>
        <w:rPr>
          <w:rFonts w:hint="default" w:ascii="Times New Roman" w:hAnsi="Times New Roman"/>
          <w:sz w:val="28"/>
          <w:szCs w:val="28"/>
        </w:rPr>
      </w:pPr>
    </w:p>
    <w:p w14:paraId="6929B5A3">
      <w:pPr>
        <w:rPr>
          <w:rFonts w:hint="default" w:ascii="Times New Roman" w:hAnsi="Times New Roman"/>
          <w:sz w:val="28"/>
          <w:szCs w:val="28"/>
        </w:rPr>
      </w:pPr>
      <w:r>
        <w:rPr>
          <w:rFonts w:hint="default" w:ascii="Times New Roman" w:hAnsi="Times New Roman"/>
          <w:sz w:val="28"/>
          <w:szCs w:val="28"/>
        </w:rPr>
        <w:t>The NDA government will continue to push the reforms drive initiated after 2014 with an eye on bolstering India’s macroeconomic stability and growth, Nirmala Sitharaman asserted after taking over the reins of the Ministries of Finance and Corporate Affairs again.</w:t>
      </w:r>
    </w:p>
    <w:p w14:paraId="7EF2CAFF">
      <w:pPr>
        <w:rPr>
          <w:rFonts w:hint="default" w:ascii="Times New Roman" w:hAnsi="Times New Roman"/>
          <w:sz w:val="28"/>
          <w:szCs w:val="28"/>
        </w:rPr>
      </w:pPr>
    </w:p>
    <w:p w14:paraId="5BE0EFAB">
      <w:pPr>
        <w:rPr>
          <w:rFonts w:hint="default" w:ascii="Times New Roman" w:hAnsi="Times New Roman"/>
          <w:sz w:val="28"/>
          <w:szCs w:val="28"/>
        </w:rPr>
      </w:pPr>
      <w:r>
        <w:rPr>
          <w:rFonts w:hint="default" w:ascii="Times New Roman" w:hAnsi="Times New Roman"/>
          <w:sz w:val="28"/>
          <w:szCs w:val="28"/>
        </w:rPr>
        <w:t>After assuming charge, she was briefed by top officials from the two Ministries on policy issues that need resolution. She said the government is fully committed to ensuring ‘ease of living’ for citizens and will continue to take steps in this direction, and projected a positive outlook for the economy.</w:t>
      </w:r>
    </w:p>
    <w:p w14:paraId="50BFDF74">
      <w:pPr>
        <w:rPr>
          <w:rFonts w:hint="default" w:ascii="Times New Roman" w:hAnsi="Times New Roman"/>
          <w:sz w:val="28"/>
          <w:szCs w:val="28"/>
        </w:rPr>
      </w:pPr>
    </w:p>
    <w:p w14:paraId="08D2ED49">
      <w:pPr>
        <w:rPr>
          <w:rFonts w:hint="default" w:ascii="Times New Roman" w:hAnsi="Times New Roman"/>
          <w:sz w:val="28"/>
          <w:szCs w:val="28"/>
        </w:rPr>
      </w:pPr>
      <w:r>
        <w:rPr>
          <w:rFonts w:hint="default" w:ascii="Times New Roman" w:hAnsi="Times New Roman"/>
          <w:sz w:val="28"/>
          <w:szCs w:val="28"/>
        </w:rPr>
        <w:t>“She urged the departments to advance the NDA government’s development agenda with renewed vigour and ensure responsive policymaking to achieve the Prime Minister’s vision of a ‘Viksit Bharat’,” the Finance Ministry said in a statement.</w:t>
      </w:r>
    </w:p>
    <w:p w14:paraId="0247A444">
      <w:pPr>
        <w:rPr>
          <w:rFonts w:hint="default" w:ascii="Times New Roman" w:hAnsi="Times New Roman"/>
          <w:sz w:val="28"/>
          <w:szCs w:val="28"/>
        </w:rPr>
      </w:pPr>
    </w:p>
    <w:p w14:paraId="2FB67B87">
      <w:pPr>
        <w:rPr>
          <w:rFonts w:hint="default" w:ascii="Times New Roman" w:hAnsi="Times New Roman"/>
          <w:sz w:val="28"/>
          <w:szCs w:val="28"/>
        </w:rPr>
      </w:pPr>
      <w:r>
        <w:rPr>
          <w:rFonts w:hint="default" w:ascii="Times New Roman" w:hAnsi="Times New Roman"/>
          <w:sz w:val="28"/>
          <w:szCs w:val="28"/>
        </w:rPr>
        <w:t>“The reforms undertaken since 2014 will continue, which will further provide macroeconomic stability and growth for India,” she said, pointing to the country’s “commendable growth story in recent years amid global challenges”.</w:t>
      </w:r>
    </w:p>
    <w:p w14:paraId="2EE236A1">
      <w:pPr>
        <w:rPr>
          <w:rFonts w:hint="default" w:ascii="Times New Roman" w:hAnsi="Times New Roman"/>
          <w:sz w:val="28"/>
          <w:szCs w:val="28"/>
        </w:rPr>
      </w:pPr>
    </w:p>
    <w:p w14:paraId="26C1DF5C">
      <w:pPr>
        <w:rPr>
          <w:rFonts w:hint="default" w:ascii="Times New Roman" w:hAnsi="Times New Roman"/>
          <w:sz w:val="28"/>
          <w:szCs w:val="28"/>
        </w:rPr>
      </w:pPr>
      <w:r>
        <w:rPr>
          <w:rFonts w:hint="default" w:ascii="Times New Roman" w:hAnsi="Times New Roman"/>
          <w:sz w:val="28"/>
          <w:szCs w:val="28"/>
        </w:rPr>
        <w:t>She “also called for the continued support and cooperation of all stakeholders, including industry leaders, regulators, and the citizens, to ensure a strong and vibrant economy,” as per the statement.</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F91">
    <w:pPr>
      <w:rPr>
        <w:rStyle w:val="8"/>
        <w:rFonts w:ascii="Lucida Handwriting" w:hAnsi="Lucida Handwriting" w:eastAsia="HYPMokGak-Bold"/>
        <w:b/>
        <w:bCs/>
        <w:sz w:val="32"/>
        <w:szCs w:val="32"/>
      </w:rPr>
    </w:pPr>
  </w:p>
  <w:p w14:paraId="1ABECE22">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8"/>
        <w:rFonts w:ascii="Lucida Handwriting" w:hAnsi="Lucida Handwriting" w:eastAsia="HYPMokGak-Bold"/>
        <w:b/>
        <w:bCs/>
        <w:sz w:val="32"/>
        <w:szCs w:val="32"/>
      </w:rPr>
      <w:t xml:space="preserve"> </w:t>
    </w:r>
    <w:r>
      <w:rPr>
        <w:rStyle w:val="9"/>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58901817">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E5D5E">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D5930"/>
    <w:rsid w:val="138D5930"/>
    <w:rsid w:val="4DC537A4"/>
    <w:rsid w:val="5F20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selectable-text"/>
    <w:basedOn w:val="3"/>
    <w:qFormat/>
    <w:uiPriority w:val="0"/>
  </w:style>
  <w:style w:type="character" w:customStyle="1" w:styleId="9">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2024-06-13T15:21:00Z</dcterms:created>
  <dc:creator>bhagy</dc:creator>
  <cp:lastModifiedBy>bhagy</cp:lastModifiedBy>
  <dcterms:modified xsi:type="dcterms:W3CDTF">2024-06-13T15:28:46Z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14BD64C39479418182640B98EDAFBF50_11</vt:lpwstr>
  </property>
</Properties>
</file>