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17D15" w14:textId="1EDDA2C9" w:rsidR="006B3269" w:rsidRDefault="006B3269">
      <w:pPr>
        <w:rPr>
          <w:rFonts w:ascii="Times New Roman" w:hAnsi="Times New Roman" w:cs="Times New Roman"/>
          <w:b/>
          <w:bCs/>
          <w:sz w:val="32"/>
          <w:szCs w:val="32"/>
        </w:rPr>
      </w:pPr>
      <w:r w:rsidRPr="00A6352E">
        <w:rPr>
          <w:rFonts w:ascii="Times New Roman" w:hAnsi="Times New Roman" w:cs="Times New Roman"/>
          <w:b/>
          <w:bCs/>
          <w:sz w:val="32"/>
          <w:szCs w:val="32"/>
        </w:rPr>
        <w:t>SC reserves judgment in Patanjali case of contempt</w:t>
      </w:r>
    </w:p>
    <w:p w14:paraId="60E2A482" w14:textId="0AABEAB5" w:rsidR="00A6352E" w:rsidRPr="00A6352E" w:rsidRDefault="00A6352E" w:rsidP="00A6352E">
      <w:pPr>
        <w:rPr>
          <w:rFonts w:ascii="Times New Roman" w:hAnsi="Times New Roman" w:cs="Times New Roman"/>
        </w:rPr>
      </w:pPr>
      <w:r w:rsidRPr="00A6352E">
        <w:rPr>
          <w:rFonts w:ascii="Times New Roman" w:hAnsi="Times New Roman" w:cs="Times New Roman"/>
        </w:rPr>
        <w:t xml:space="preserve">The Supreme Court on Tuesday reserved its judgment in contempt proceedings against yoga guru Baba Ramdev, his close associate Acharya Balkrishna and Patanjali </w:t>
      </w:r>
      <w:proofErr w:type="spellStart"/>
      <w:r w:rsidRPr="00A6352E">
        <w:rPr>
          <w:rFonts w:ascii="Times New Roman" w:hAnsi="Times New Roman" w:cs="Times New Roman"/>
        </w:rPr>
        <w:t>Ayurved</w:t>
      </w:r>
      <w:proofErr w:type="spellEnd"/>
      <w:r w:rsidRPr="00A6352E">
        <w:rPr>
          <w:rFonts w:ascii="Times New Roman" w:hAnsi="Times New Roman" w:cs="Times New Roman"/>
        </w:rPr>
        <w:t xml:space="preserve"> Ltd, the company they co-founded, for defying a court undertaking not to publish misleading advertisements of their products in violation of Drugs and Magic Remedies Act.</w:t>
      </w:r>
    </w:p>
    <w:p w14:paraId="58E11629" w14:textId="71CE0A55" w:rsidR="00A6352E" w:rsidRPr="00A6352E" w:rsidRDefault="00A6352E" w:rsidP="00A6352E">
      <w:pPr>
        <w:rPr>
          <w:rFonts w:ascii="Times New Roman" w:hAnsi="Times New Roman" w:cs="Times New Roman"/>
        </w:rPr>
      </w:pPr>
      <w:r w:rsidRPr="00A6352E">
        <w:rPr>
          <w:rFonts w:ascii="Times New Roman" w:hAnsi="Times New Roman" w:cs="Times New Roman"/>
        </w:rPr>
        <w:t>Senior advocate Balbir Singh, appearing for Patanjali, informed the court that the original newspaper cuttings of the apologies issued by the trio have been filed in court. However, the court directed Patanjali to file an affidavit in three weeks, detailing steps taken to recall the stock from its retailers.</w:t>
      </w:r>
    </w:p>
    <w:sectPr w:rsidR="00A6352E" w:rsidRPr="00A6352E" w:rsidSect="003B28F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94694" w14:textId="77777777" w:rsidR="0076406E" w:rsidRDefault="0076406E" w:rsidP="003B28FA">
      <w:pPr>
        <w:spacing w:after="0" w:line="240" w:lineRule="auto"/>
      </w:pPr>
      <w:r>
        <w:separator/>
      </w:r>
    </w:p>
  </w:endnote>
  <w:endnote w:type="continuationSeparator" w:id="0">
    <w:p w14:paraId="479DC90B" w14:textId="77777777" w:rsidR="0076406E" w:rsidRDefault="0076406E" w:rsidP="003B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0F456" w14:textId="77777777" w:rsidR="003B28FA" w:rsidRDefault="003B2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E38B" w14:textId="77777777" w:rsidR="003B28FA" w:rsidRDefault="003B2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C92D" w14:textId="77777777" w:rsidR="003B28FA" w:rsidRDefault="003B2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46DFF" w14:textId="77777777" w:rsidR="0076406E" w:rsidRDefault="0076406E" w:rsidP="003B28FA">
      <w:pPr>
        <w:spacing w:after="0" w:line="240" w:lineRule="auto"/>
      </w:pPr>
      <w:r>
        <w:separator/>
      </w:r>
    </w:p>
  </w:footnote>
  <w:footnote w:type="continuationSeparator" w:id="0">
    <w:p w14:paraId="4D797371" w14:textId="77777777" w:rsidR="0076406E" w:rsidRDefault="0076406E" w:rsidP="003B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9EB52" w14:textId="77777777" w:rsidR="003B28FA" w:rsidRDefault="003B2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BA87C" w14:textId="2C5DDA7F" w:rsidR="003B28FA" w:rsidRDefault="003B28FA">
    <w:pPr>
      <w:pStyle w:val="Header"/>
    </w:pPr>
    <w:r w:rsidRPr="003B28FA">
      <w:rPr>
        <w:noProof/>
      </w:rPr>
      <w:drawing>
        <wp:inline distT="0" distB="0" distL="0" distR="0" wp14:anchorId="3FF7422F" wp14:editId="2B49A430">
          <wp:extent cx="5731510" cy="1730375"/>
          <wp:effectExtent l="0" t="0" r="2540" b="3175"/>
          <wp:docPr id="181982432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2432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AA575" w14:textId="77777777" w:rsidR="003B28FA" w:rsidRDefault="003B28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69"/>
    <w:rsid w:val="00323348"/>
    <w:rsid w:val="003B28FA"/>
    <w:rsid w:val="006B3269"/>
    <w:rsid w:val="0076406E"/>
    <w:rsid w:val="00A635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65A3"/>
  <w15:chartTrackingRefBased/>
  <w15:docId w15:val="{1B48D5BD-B9FD-491F-B367-B3C7C8F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2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2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2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2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2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2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2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2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2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2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2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2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2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2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2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2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2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269"/>
    <w:rPr>
      <w:rFonts w:eastAsiaTheme="majorEastAsia" w:cstheme="majorBidi"/>
      <w:color w:val="272727" w:themeColor="text1" w:themeTint="D8"/>
    </w:rPr>
  </w:style>
  <w:style w:type="paragraph" w:styleId="Title">
    <w:name w:val="Title"/>
    <w:basedOn w:val="Normal"/>
    <w:next w:val="Normal"/>
    <w:link w:val="TitleChar"/>
    <w:uiPriority w:val="10"/>
    <w:qFormat/>
    <w:rsid w:val="006B32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2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2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2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269"/>
    <w:pPr>
      <w:spacing w:before="160"/>
      <w:jc w:val="center"/>
    </w:pPr>
    <w:rPr>
      <w:i/>
      <w:iCs/>
      <w:color w:val="404040" w:themeColor="text1" w:themeTint="BF"/>
    </w:rPr>
  </w:style>
  <w:style w:type="character" w:customStyle="1" w:styleId="QuoteChar">
    <w:name w:val="Quote Char"/>
    <w:basedOn w:val="DefaultParagraphFont"/>
    <w:link w:val="Quote"/>
    <w:uiPriority w:val="29"/>
    <w:rsid w:val="006B3269"/>
    <w:rPr>
      <w:i/>
      <w:iCs/>
      <w:color w:val="404040" w:themeColor="text1" w:themeTint="BF"/>
    </w:rPr>
  </w:style>
  <w:style w:type="paragraph" w:styleId="ListParagraph">
    <w:name w:val="List Paragraph"/>
    <w:basedOn w:val="Normal"/>
    <w:uiPriority w:val="34"/>
    <w:qFormat/>
    <w:rsid w:val="006B3269"/>
    <w:pPr>
      <w:ind w:left="720"/>
      <w:contextualSpacing/>
    </w:pPr>
  </w:style>
  <w:style w:type="character" w:styleId="IntenseEmphasis">
    <w:name w:val="Intense Emphasis"/>
    <w:basedOn w:val="DefaultParagraphFont"/>
    <w:uiPriority w:val="21"/>
    <w:qFormat/>
    <w:rsid w:val="006B3269"/>
    <w:rPr>
      <w:i/>
      <w:iCs/>
      <w:color w:val="0F4761" w:themeColor="accent1" w:themeShade="BF"/>
    </w:rPr>
  </w:style>
  <w:style w:type="paragraph" w:styleId="IntenseQuote">
    <w:name w:val="Intense Quote"/>
    <w:basedOn w:val="Normal"/>
    <w:next w:val="Normal"/>
    <w:link w:val="IntenseQuoteChar"/>
    <w:uiPriority w:val="30"/>
    <w:qFormat/>
    <w:rsid w:val="006B32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269"/>
    <w:rPr>
      <w:i/>
      <w:iCs/>
      <w:color w:val="0F4761" w:themeColor="accent1" w:themeShade="BF"/>
    </w:rPr>
  </w:style>
  <w:style w:type="character" w:styleId="IntenseReference">
    <w:name w:val="Intense Reference"/>
    <w:basedOn w:val="DefaultParagraphFont"/>
    <w:uiPriority w:val="32"/>
    <w:qFormat/>
    <w:rsid w:val="006B3269"/>
    <w:rPr>
      <w:b/>
      <w:bCs/>
      <w:smallCaps/>
      <w:color w:val="0F4761" w:themeColor="accent1" w:themeShade="BF"/>
      <w:spacing w:val="5"/>
    </w:rPr>
  </w:style>
  <w:style w:type="paragraph" w:styleId="Header">
    <w:name w:val="header"/>
    <w:basedOn w:val="Normal"/>
    <w:link w:val="HeaderChar"/>
    <w:uiPriority w:val="99"/>
    <w:unhideWhenUsed/>
    <w:rsid w:val="003B2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8FA"/>
  </w:style>
  <w:style w:type="paragraph" w:styleId="Footer">
    <w:name w:val="footer"/>
    <w:basedOn w:val="Normal"/>
    <w:link w:val="FooterChar"/>
    <w:uiPriority w:val="99"/>
    <w:unhideWhenUsed/>
    <w:rsid w:val="003B2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460796">
      <w:bodyDiv w:val="1"/>
      <w:marLeft w:val="0"/>
      <w:marRight w:val="0"/>
      <w:marTop w:val="0"/>
      <w:marBottom w:val="0"/>
      <w:divBdr>
        <w:top w:val="none" w:sz="0" w:space="0" w:color="auto"/>
        <w:left w:val="none" w:sz="0" w:space="0" w:color="auto"/>
        <w:bottom w:val="none" w:sz="0" w:space="0" w:color="auto"/>
        <w:right w:val="none" w:sz="0" w:space="0" w:color="auto"/>
      </w:divBdr>
    </w:div>
    <w:div w:id="11381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3</cp:revision>
  <dcterms:created xsi:type="dcterms:W3CDTF">2024-05-15T09:28:00Z</dcterms:created>
  <dcterms:modified xsi:type="dcterms:W3CDTF">2024-05-15T09:40:00Z</dcterms:modified>
</cp:coreProperties>
</file>